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C9" w:rsidRDefault="0025132F">
      <w:r>
        <w:rPr>
          <w:noProof/>
        </w:rPr>
        <w:drawing>
          <wp:inline distT="0" distB="0" distL="0" distR="0">
            <wp:extent cx="5486400" cy="1028700"/>
            <wp:effectExtent l="19050" t="0" r="0" b="0"/>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4" cstate="print"/>
                    <a:srcRect/>
                    <a:stretch>
                      <a:fillRect/>
                    </a:stretch>
                  </pic:blipFill>
                  <pic:spPr bwMode="auto">
                    <a:xfrm>
                      <a:off x="0" y="0"/>
                      <a:ext cx="5486400" cy="1028700"/>
                    </a:xfrm>
                    <a:prstGeom prst="rect">
                      <a:avLst/>
                    </a:prstGeom>
                    <a:noFill/>
                    <a:ln w="9525">
                      <a:noFill/>
                      <a:miter lim="800000"/>
                      <a:headEnd/>
                      <a:tailEnd/>
                    </a:ln>
                  </pic:spPr>
                </pic:pic>
              </a:graphicData>
            </a:graphic>
          </wp:inline>
        </w:drawing>
      </w:r>
    </w:p>
    <w:p w:rsidR="00C21060" w:rsidRDefault="00C21060">
      <w:r>
        <w:t xml:space="preserve">www.friendsofsylvania.org </w:t>
      </w:r>
      <w:r w:rsidR="000B479E">
        <w:t xml:space="preserve">                                 </w:t>
      </w:r>
      <w:r w:rsidR="00522C21">
        <w:t xml:space="preserve">                              </w:t>
      </w:r>
      <w:r w:rsidR="00B704BE">
        <w:t>P.O. Box</w:t>
      </w:r>
      <w:r w:rsidR="00522C21">
        <w:t xml:space="preserve"> 697</w:t>
      </w:r>
      <w:r w:rsidR="00B704BE">
        <w:t xml:space="preserve"> </w:t>
      </w:r>
      <w:r>
        <w:t xml:space="preserve">                </w:t>
      </w:r>
    </w:p>
    <w:p w:rsidR="00522C21" w:rsidRDefault="00C21060">
      <w:r>
        <w:t xml:space="preserve">                                                                                                           </w:t>
      </w:r>
      <w:r w:rsidR="00522C21">
        <w:t>Watersmeet, MI 49969</w:t>
      </w:r>
    </w:p>
    <w:p w:rsidR="00F844C9" w:rsidRDefault="00F844C9"/>
    <w:p w:rsidR="00F844C9" w:rsidRDefault="00F844C9"/>
    <w:p w:rsidR="00B704BE" w:rsidRDefault="00B704BE"/>
    <w:p w:rsidR="00B704BE" w:rsidRDefault="00B704BE"/>
    <w:p w:rsidR="00522C21" w:rsidRDefault="00522C21" w:rsidP="00522C21">
      <w:pPr>
        <w:rPr>
          <w:rStyle w:val="Strong"/>
          <w:b w:val="0"/>
          <w:color w:val="333333"/>
          <w:szCs w:val="17"/>
        </w:rPr>
      </w:pPr>
      <w:r>
        <w:rPr>
          <w:rStyle w:val="Strong"/>
          <w:b w:val="0"/>
          <w:color w:val="333333"/>
          <w:szCs w:val="17"/>
        </w:rPr>
        <w:t>October 28, 2011</w:t>
      </w:r>
    </w:p>
    <w:p w:rsidR="00522C21" w:rsidRDefault="00522C21" w:rsidP="00522C21">
      <w:pPr>
        <w:rPr>
          <w:rStyle w:val="Strong"/>
          <w:b w:val="0"/>
          <w:color w:val="333333"/>
          <w:szCs w:val="17"/>
        </w:rPr>
      </w:pPr>
    </w:p>
    <w:p w:rsidR="00522C21" w:rsidRDefault="00522C21" w:rsidP="00522C21">
      <w:pPr>
        <w:rPr>
          <w:rStyle w:val="Strong"/>
          <w:b w:val="0"/>
          <w:color w:val="333333"/>
          <w:szCs w:val="17"/>
        </w:rPr>
      </w:pPr>
      <w:r>
        <w:rPr>
          <w:rStyle w:val="Strong"/>
          <w:b w:val="0"/>
          <w:color w:val="333333"/>
          <w:szCs w:val="17"/>
        </w:rPr>
        <w:t>Mr. Anthony Scardina, Supervisor</w:t>
      </w:r>
    </w:p>
    <w:p w:rsidR="00522C21" w:rsidRDefault="00522C21" w:rsidP="00522C21">
      <w:pPr>
        <w:rPr>
          <w:color w:val="333333"/>
          <w:szCs w:val="17"/>
        </w:rPr>
      </w:pPr>
      <w:smartTag w:uri="urn:schemas-microsoft-com:office:smarttags" w:element="place">
        <w:smartTag w:uri="urn:schemas-microsoft-com:office:smarttags" w:element="PlaceName">
          <w:r w:rsidRPr="00C66ED9">
            <w:rPr>
              <w:rStyle w:val="Strong"/>
              <w:b w:val="0"/>
              <w:color w:val="333333"/>
              <w:szCs w:val="17"/>
            </w:rPr>
            <w:t>Ottawa</w:t>
          </w:r>
        </w:smartTag>
        <w:r w:rsidRPr="00C66ED9">
          <w:rPr>
            <w:rStyle w:val="Strong"/>
            <w:b w:val="0"/>
            <w:color w:val="333333"/>
            <w:szCs w:val="17"/>
          </w:rPr>
          <w:t xml:space="preserve"> </w:t>
        </w:r>
        <w:smartTag w:uri="urn:schemas-microsoft-com:office:smarttags" w:element="PlaceType">
          <w:r w:rsidRPr="00C66ED9">
            <w:rPr>
              <w:rStyle w:val="Strong"/>
              <w:b w:val="0"/>
              <w:color w:val="333333"/>
              <w:szCs w:val="17"/>
            </w:rPr>
            <w:t>National Forest</w:t>
          </w:r>
        </w:smartTag>
      </w:smartTag>
      <w:r w:rsidRPr="00C66ED9">
        <w:rPr>
          <w:b/>
          <w:color w:val="333333"/>
          <w:szCs w:val="17"/>
        </w:rPr>
        <w:br/>
      </w:r>
      <w:r w:rsidRPr="00C66ED9">
        <w:rPr>
          <w:color w:val="333333"/>
          <w:szCs w:val="17"/>
        </w:rPr>
        <w:t>Supervisor's Office</w:t>
      </w:r>
      <w:r w:rsidRPr="00C66ED9">
        <w:rPr>
          <w:color w:val="333333"/>
          <w:szCs w:val="17"/>
        </w:rPr>
        <w:br/>
        <w:t xml:space="preserve">E6248 </w:t>
      </w:r>
      <w:smartTag w:uri="urn:schemas-microsoft-com:office:smarttags" w:element="country-region">
        <w:smartTag w:uri="urn:schemas-microsoft-com:office:smarttags" w:element="place">
          <w:r w:rsidRPr="00C66ED9">
            <w:rPr>
              <w:color w:val="333333"/>
              <w:szCs w:val="17"/>
            </w:rPr>
            <w:t>US</w:t>
          </w:r>
        </w:smartTag>
      </w:smartTag>
      <w:r w:rsidRPr="00C66ED9">
        <w:rPr>
          <w:color w:val="333333"/>
          <w:szCs w:val="17"/>
        </w:rPr>
        <w:t xml:space="preserve"> 2</w:t>
      </w:r>
      <w:r w:rsidRPr="00C66ED9">
        <w:rPr>
          <w:color w:val="333333"/>
          <w:szCs w:val="17"/>
        </w:rPr>
        <w:br/>
      </w:r>
      <w:smartTag w:uri="urn:schemas-microsoft-com:office:smarttags" w:element="place">
        <w:smartTag w:uri="urn:schemas-microsoft-com:office:smarttags" w:element="City">
          <w:r w:rsidRPr="00C66ED9">
            <w:rPr>
              <w:color w:val="333333"/>
              <w:szCs w:val="17"/>
            </w:rPr>
            <w:t>Ironwood</w:t>
          </w:r>
        </w:smartTag>
        <w:r w:rsidRPr="00C66ED9">
          <w:rPr>
            <w:color w:val="333333"/>
            <w:szCs w:val="17"/>
          </w:rPr>
          <w:t xml:space="preserve">, </w:t>
        </w:r>
        <w:smartTag w:uri="urn:schemas-microsoft-com:office:smarttags" w:element="State">
          <w:r w:rsidRPr="00C66ED9">
            <w:rPr>
              <w:color w:val="333333"/>
              <w:szCs w:val="17"/>
            </w:rPr>
            <w:t>MI</w:t>
          </w:r>
        </w:smartTag>
        <w:r w:rsidRPr="00C66ED9">
          <w:rPr>
            <w:color w:val="333333"/>
            <w:szCs w:val="17"/>
          </w:rPr>
          <w:t xml:space="preserve"> </w:t>
        </w:r>
        <w:smartTag w:uri="urn:schemas-microsoft-com:office:smarttags" w:element="PostalCode">
          <w:r w:rsidRPr="00C66ED9">
            <w:rPr>
              <w:color w:val="333333"/>
              <w:szCs w:val="17"/>
            </w:rPr>
            <w:t>49938</w:t>
          </w:r>
        </w:smartTag>
      </w:smartTag>
    </w:p>
    <w:p w:rsidR="00522C21" w:rsidRDefault="00522C21" w:rsidP="00522C21">
      <w:pPr>
        <w:rPr>
          <w:color w:val="333333"/>
          <w:szCs w:val="17"/>
        </w:rPr>
      </w:pPr>
    </w:p>
    <w:p w:rsidR="00522C21" w:rsidRDefault="00522C21" w:rsidP="00522C21">
      <w:pPr>
        <w:rPr>
          <w:color w:val="333333"/>
          <w:szCs w:val="17"/>
        </w:rPr>
      </w:pPr>
      <w:r>
        <w:rPr>
          <w:color w:val="333333"/>
          <w:szCs w:val="17"/>
        </w:rPr>
        <w:t>Dear Mr. Scardina:</w:t>
      </w:r>
    </w:p>
    <w:p w:rsidR="00522C21" w:rsidRDefault="00522C21" w:rsidP="00522C21">
      <w:pPr>
        <w:rPr>
          <w:color w:val="333333"/>
          <w:szCs w:val="17"/>
        </w:rPr>
      </w:pPr>
    </w:p>
    <w:p w:rsidR="00522C21" w:rsidRDefault="00522C21" w:rsidP="00522C21">
      <w:pPr>
        <w:rPr>
          <w:color w:val="333333"/>
          <w:szCs w:val="17"/>
        </w:rPr>
      </w:pPr>
      <w:r>
        <w:rPr>
          <w:color w:val="333333"/>
          <w:szCs w:val="17"/>
        </w:rPr>
        <w:t xml:space="preserve">As you know, the Friends of Sylvania (FOS) is an organization that is dedicated to the protection of Sylvania Wilderness, including both its ecological health and its wilderness character.  Since our inception, we have worked with the Ottawa NF on a variety of projects in Sylvania, including survey and removal of invasive species, trail maintenance, and several others.  FOS received a Resource Advisory Committee (RAC) grant through the Forest Service last year, for a major project involving removal of terrestrial invasive species from </w:t>
      </w:r>
      <w:smartTag w:uri="urn:schemas-microsoft-com:office:smarttags" w:element="City">
        <w:smartTag w:uri="urn:schemas-microsoft-com:office:smarttags" w:element="place">
          <w:r>
            <w:rPr>
              <w:color w:val="333333"/>
              <w:szCs w:val="17"/>
            </w:rPr>
            <w:t>Sylvania</w:t>
          </w:r>
        </w:smartTag>
      </w:smartTag>
      <w:r>
        <w:rPr>
          <w:color w:val="333333"/>
          <w:szCs w:val="17"/>
        </w:rPr>
        <w:t xml:space="preserve">, including European swamp thistle. We also assist the </w:t>
      </w:r>
      <w:smartTag w:uri="urn:schemas-microsoft-com:office:smarttags" w:element="place">
        <w:smartTag w:uri="urn:schemas-microsoft-com:office:smarttags" w:element="City">
          <w:r>
            <w:rPr>
              <w:color w:val="333333"/>
              <w:szCs w:val="17"/>
            </w:rPr>
            <w:t>Ottawa</w:t>
          </w:r>
        </w:smartTag>
        <w:r>
          <w:rPr>
            <w:color w:val="333333"/>
            <w:szCs w:val="17"/>
          </w:rPr>
          <w:t xml:space="preserve"> </w:t>
        </w:r>
        <w:smartTag w:uri="urn:schemas-microsoft-com:office:smarttags" w:element="State">
          <w:r>
            <w:rPr>
              <w:color w:val="333333"/>
              <w:szCs w:val="17"/>
            </w:rPr>
            <w:t>NF</w:t>
          </w:r>
        </w:smartTag>
      </w:smartTag>
      <w:r>
        <w:rPr>
          <w:color w:val="333333"/>
          <w:szCs w:val="17"/>
        </w:rPr>
        <w:t xml:space="preserve"> botanists each year with the survey of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w:t>
      </w:r>
      <w:smartTag w:uri="urn:schemas-microsoft-com:office:smarttags" w:element="City">
        <w:smartTag w:uri="urn:schemas-microsoft-com:office:smarttags" w:element="place">
          <w:r>
            <w:rPr>
              <w:color w:val="333333"/>
              <w:szCs w:val="17"/>
            </w:rPr>
            <w:t>north bay</w:t>
          </w:r>
        </w:smartTag>
      </w:smartTag>
      <w:r>
        <w:rPr>
          <w:color w:val="333333"/>
          <w:szCs w:val="17"/>
        </w:rPr>
        <w:t xml:space="preserve"> for Eurasian watermilfoil, which was first discovered in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in 2002.</w:t>
      </w:r>
    </w:p>
    <w:p w:rsidR="00522C21" w:rsidRDefault="00522C21" w:rsidP="00522C21">
      <w:pPr>
        <w:rPr>
          <w:color w:val="333333"/>
          <w:szCs w:val="17"/>
        </w:rPr>
      </w:pPr>
    </w:p>
    <w:p w:rsidR="00522C21" w:rsidRDefault="00522C21" w:rsidP="00522C21">
      <w:pPr>
        <w:rPr>
          <w:color w:val="333333"/>
          <w:szCs w:val="17"/>
        </w:rPr>
      </w:pPr>
      <w:r>
        <w:rPr>
          <w:color w:val="333333"/>
          <w:szCs w:val="17"/>
        </w:rPr>
        <w:t xml:space="preserve">FOS is very encouraged to see that the </w:t>
      </w:r>
      <w:smartTag w:uri="urn:schemas-microsoft-com:office:smarttags" w:element="City">
        <w:smartTag w:uri="urn:schemas-microsoft-com:office:smarttags" w:element="place">
          <w:r>
            <w:rPr>
              <w:color w:val="333333"/>
              <w:szCs w:val="17"/>
            </w:rPr>
            <w:t>Ottawa</w:t>
          </w:r>
        </w:smartTag>
      </w:smartTag>
      <w:r>
        <w:rPr>
          <w:color w:val="333333"/>
          <w:szCs w:val="17"/>
        </w:rPr>
        <w:t xml:space="preserve"> is finally taking serious steps to address the threat from aquatic invasive species to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and the rest of </w:t>
      </w:r>
      <w:smartTag w:uri="urn:schemas-microsoft-com:office:smarttags" w:element="City">
        <w:smartTag w:uri="urn:schemas-microsoft-com:office:smarttags" w:element="place">
          <w:r>
            <w:rPr>
              <w:color w:val="333333"/>
              <w:szCs w:val="17"/>
            </w:rPr>
            <w:t>Sylvania</w:t>
          </w:r>
        </w:smartTag>
      </w:smartTag>
      <w:r>
        <w:rPr>
          <w:color w:val="333333"/>
          <w:szCs w:val="17"/>
        </w:rPr>
        <w:t xml:space="preserve">.  We have reviewed the recently released document prepared by the Ottawa: </w:t>
      </w:r>
      <w:r w:rsidRPr="003A72A8">
        <w:rPr>
          <w:b/>
          <w:color w:val="333333"/>
          <w:szCs w:val="17"/>
        </w:rPr>
        <w:t>“Sylvania Wilderness, Crooked Lake: Prevention, Control and Containment of Non-Native Invasive Species</w:t>
      </w:r>
      <w:r>
        <w:rPr>
          <w:color w:val="333333"/>
          <w:szCs w:val="17"/>
        </w:rPr>
        <w:t>”, and would like to offer written comments on this document, for your consideration.</w:t>
      </w:r>
    </w:p>
    <w:p w:rsidR="00522C21" w:rsidRDefault="00522C21" w:rsidP="00522C21">
      <w:pPr>
        <w:rPr>
          <w:color w:val="333333"/>
          <w:szCs w:val="17"/>
        </w:rPr>
      </w:pPr>
    </w:p>
    <w:p w:rsidR="00522C21" w:rsidRDefault="00522C21" w:rsidP="00522C21">
      <w:pPr>
        <w:rPr>
          <w:color w:val="333333"/>
          <w:szCs w:val="17"/>
        </w:rPr>
      </w:pPr>
      <w:r>
        <w:rPr>
          <w:color w:val="333333"/>
          <w:szCs w:val="17"/>
        </w:rPr>
        <w:t xml:space="preserve">Of the three options outlined by the Ottawa NF on page 4 </w:t>
      </w:r>
      <w:r w:rsidRPr="005A6246">
        <w:rPr>
          <w:color w:val="333333"/>
          <w:szCs w:val="17"/>
          <w:u w:val="single"/>
        </w:rPr>
        <w:t>FOS strongly supports the adoption of Option #3.</w:t>
      </w:r>
      <w:r>
        <w:rPr>
          <w:color w:val="333333"/>
          <w:szCs w:val="17"/>
        </w:rPr>
        <w:t xml:space="preserve">  Option #3 would greatly reduce the potential for the introduction and spread of aquatic invasive species, which are an imminent threat to Crooked Lake and the other Sylvania lakes.  As you state on page 2, the existing boat launch facility at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was constructed prior to the designation of </w:t>
      </w:r>
      <w:smartTag w:uri="urn:schemas-microsoft-com:office:smarttags" w:element="City">
        <w:smartTag w:uri="urn:schemas-microsoft-com:office:smarttags" w:element="place">
          <w:r>
            <w:rPr>
              <w:color w:val="333333"/>
              <w:szCs w:val="17"/>
            </w:rPr>
            <w:t>Sylvania</w:t>
          </w:r>
        </w:smartTag>
      </w:smartTag>
      <w:r>
        <w:rPr>
          <w:color w:val="333333"/>
          <w:szCs w:val="17"/>
        </w:rPr>
        <w:t xml:space="preserve"> as a Wilderness, and its design is inconsistent with the primary use of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as a trailhead for canoeists and kayakers gaining access to the Wilderness.  Taking steps (such as Option #3) to eliminate this inconsistency and reduce the threat from aquatic invasive species has </w:t>
      </w:r>
      <w:r>
        <w:rPr>
          <w:color w:val="333333"/>
          <w:szCs w:val="17"/>
        </w:rPr>
        <w:lastRenderedPageBreak/>
        <w:t xml:space="preserve">been needed for a long time.  An added benefit of adopting Option #3 is that it would go a long ways toward eliminating unauthorized gas motorboat use within the wilderness portion of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which has negatively impacted </w:t>
      </w:r>
      <w:smartTag w:uri="urn:schemas-microsoft-com:office:smarttags" w:element="City">
        <w:smartTag w:uri="urn:schemas-microsoft-com:office:smarttags" w:element="place">
          <w:r>
            <w:rPr>
              <w:color w:val="333333"/>
              <w:szCs w:val="17"/>
            </w:rPr>
            <w:t>Sylvania</w:t>
          </w:r>
        </w:smartTag>
      </w:smartTag>
      <w:r>
        <w:rPr>
          <w:color w:val="333333"/>
          <w:szCs w:val="17"/>
        </w:rPr>
        <w:t>’s wilderness character.</w:t>
      </w:r>
    </w:p>
    <w:p w:rsidR="00522C21" w:rsidRDefault="00522C21" w:rsidP="00522C21">
      <w:pPr>
        <w:rPr>
          <w:color w:val="333333"/>
          <w:szCs w:val="17"/>
        </w:rPr>
      </w:pPr>
    </w:p>
    <w:p w:rsidR="00522C21" w:rsidRDefault="00522C21" w:rsidP="00522C21">
      <w:pPr>
        <w:rPr>
          <w:color w:val="333333"/>
          <w:szCs w:val="17"/>
        </w:rPr>
      </w:pPr>
      <w:r>
        <w:rPr>
          <w:color w:val="333333"/>
          <w:szCs w:val="17"/>
        </w:rPr>
        <w:t xml:space="preserve">FOS urges the </w:t>
      </w:r>
      <w:smartTag w:uri="urn:schemas-microsoft-com:office:smarttags" w:element="place">
        <w:smartTag w:uri="urn:schemas-microsoft-com:office:smarttags" w:element="City">
          <w:r>
            <w:rPr>
              <w:color w:val="333333"/>
              <w:szCs w:val="17"/>
            </w:rPr>
            <w:t>Ottawa</w:t>
          </w:r>
        </w:smartTag>
        <w:r>
          <w:rPr>
            <w:color w:val="333333"/>
            <w:szCs w:val="17"/>
          </w:rPr>
          <w:t xml:space="preserve"> </w:t>
        </w:r>
        <w:smartTag w:uri="urn:schemas-microsoft-com:office:smarttags" w:element="State">
          <w:r>
            <w:rPr>
              <w:color w:val="333333"/>
              <w:szCs w:val="17"/>
            </w:rPr>
            <w:t>NF</w:t>
          </w:r>
        </w:smartTag>
      </w:smartTag>
      <w:r>
        <w:rPr>
          <w:color w:val="333333"/>
          <w:szCs w:val="17"/>
        </w:rPr>
        <w:t xml:space="preserve"> to make a decision on this matter this winter, to be implemented in the Spring of 2012.  The longer the existing boat launch facility at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remains unchanged, the greater the chance that additional invasive species will be introduced into the lake and possibly the rest of Sylvania Wilderness.  As you note in the document (page 3), there are many nearby lakes that are infested with invasive species (including zebra mussel), which could be easily transported to </w:t>
      </w:r>
      <w:smartTag w:uri="urn:schemas-microsoft-com:office:smarttags" w:element="place">
        <w:smartTag w:uri="urn:schemas-microsoft-com:office:smarttags" w:element="PlaceName">
          <w:r>
            <w:rPr>
              <w:color w:val="333333"/>
              <w:szCs w:val="17"/>
            </w:rPr>
            <w:t>Crooked</w:t>
          </w:r>
        </w:smartTag>
        <w:r>
          <w:rPr>
            <w:color w:val="333333"/>
            <w:szCs w:val="17"/>
          </w:rPr>
          <w:t xml:space="preserve"> </w:t>
        </w:r>
        <w:smartTag w:uri="urn:schemas-microsoft-com:office:smarttags" w:element="PlaceType">
          <w:r>
            <w:rPr>
              <w:color w:val="333333"/>
              <w:szCs w:val="17"/>
            </w:rPr>
            <w:t>Lake</w:t>
          </w:r>
        </w:smartTag>
      </w:smartTag>
      <w:r>
        <w:rPr>
          <w:color w:val="333333"/>
          <w:szCs w:val="17"/>
        </w:rPr>
        <w:t xml:space="preserve"> if no changes to the boat launch are made. It only takes one careless boater to cause serious, perhaps irreversible damage to </w:t>
      </w:r>
      <w:smartTag w:uri="urn:schemas-microsoft-com:office:smarttags" w:element="City">
        <w:smartTag w:uri="urn:schemas-microsoft-com:office:smarttags" w:element="place">
          <w:r>
            <w:rPr>
              <w:color w:val="333333"/>
              <w:szCs w:val="17"/>
            </w:rPr>
            <w:t>Sylvania</w:t>
          </w:r>
        </w:smartTag>
      </w:smartTag>
      <w:r>
        <w:rPr>
          <w:color w:val="333333"/>
          <w:szCs w:val="17"/>
        </w:rPr>
        <w:t>’s aquatic ecosystems.</w:t>
      </w:r>
    </w:p>
    <w:p w:rsidR="00522C21" w:rsidRDefault="00522C21" w:rsidP="00522C21">
      <w:pPr>
        <w:rPr>
          <w:color w:val="333333"/>
          <w:szCs w:val="17"/>
        </w:rPr>
      </w:pPr>
    </w:p>
    <w:p w:rsidR="00522C21" w:rsidRDefault="00522C21" w:rsidP="00522C21">
      <w:pPr>
        <w:rPr>
          <w:color w:val="333333"/>
          <w:szCs w:val="17"/>
        </w:rPr>
      </w:pPr>
      <w:r>
        <w:rPr>
          <w:color w:val="333333"/>
          <w:szCs w:val="17"/>
        </w:rPr>
        <w:t>Thank you for your consideration of our comments.  FOS would like to be placed on whatever mailing list you are maintaining for this proposal, so that we can receive notices of any updates or decisions as appropriate.  If you have a timeline for implementation of this proposal, we would like to be informed of that also.</w:t>
      </w:r>
    </w:p>
    <w:p w:rsidR="00522C21" w:rsidRDefault="00522C21" w:rsidP="00522C21">
      <w:pPr>
        <w:rPr>
          <w:color w:val="333333"/>
          <w:szCs w:val="17"/>
        </w:rPr>
      </w:pPr>
    </w:p>
    <w:p w:rsidR="00522C21" w:rsidRDefault="00522C21" w:rsidP="00522C21">
      <w:pPr>
        <w:rPr>
          <w:color w:val="333333"/>
          <w:szCs w:val="17"/>
        </w:rPr>
      </w:pPr>
    </w:p>
    <w:p w:rsidR="00522C21" w:rsidRDefault="00522C21" w:rsidP="00522C21">
      <w:pPr>
        <w:rPr>
          <w:color w:val="333333"/>
          <w:szCs w:val="17"/>
        </w:rPr>
      </w:pPr>
      <w:r>
        <w:rPr>
          <w:color w:val="333333"/>
          <w:szCs w:val="17"/>
        </w:rPr>
        <w:t>Sincerely,</w:t>
      </w:r>
    </w:p>
    <w:p w:rsidR="00522C21" w:rsidRDefault="00522C21" w:rsidP="00522C21">
      <w:pPr>
        <w:rPr>
          <w:color w:val="333333"/>
          <w:szCs w:val="17"/>
        </w:rPr>
      </w:pPr>
    </w:p>
    <w:p w:rsidR="00522C21" w:rsidRDefault="00522C21" w:rsidP="00522C21">
      <w:pPr>
        <w:rPr>
          <w:color w:val="333333"/>
          <w:szCs w:val="17"/>
        </w:rPr>
      </w:pPr>
    </w:p>
    <w:p w:rsidR="00522C21" w:rsidRDefault="00522C21" w:rsidP="00522C21">
      <w:pPr>
        <w:rPr>
          <w:color w:val="333333"/>
          <w:szCs w:val="17"/>
        </w:rPr>
      </w:pPr>
    </w:p>
    <w:p w:rsidR="00522C21" w:rsidRDefault="00522C21" w:rsidP="00522C21">
      <w:pPr>
        <w:rPr>
          <w:color w:val="333333"/>
          <w:szCs w:val="17"/>
        </w:rPr>
      </w:pPr>
      <w:r>
        <w:rPr>
          <w:color w:val="333333"/>
          <w:szCs w:val="17"/>
        </w:rPr>
        <w:t>Waltraud Brinkmann, President</w:t>
      </w:r>
    </w:p>
    <w:p w:rsidR="00522C21" w:rsidRDefault="00522C21" w:rsidP="00522C21">
      <w:pPr>
        <w:rPr>
          <w:color w:val="333333"/>
          <w:szCs w:val="17"/>
        </w:rPr>
      </w:pPr>
      <w:r>
        <w:rPr>
          <w:color w:val="333333"/>
          <w:szCs w:val="17"/>
        </w:rPr>
        <w:t>Friends of Sylvania</w:t>
      </w:r>
    </w:p>
    <w:p w:rsidR="00522C21" w:rsidRDefault="00522C21" w:rsidP="00522C21">
      <w:pPr>
        <w:rPr>
          <w:color w:val="333333"/>
          <w:szCs w:val="17"/>
        </w:rPr>
      </w:pPr>
      <w:r>
        <w:rPr>
          <w:color w:val="333333"/>
          <w:szCs w:val="17"/>
        </w:rPr>
        <w:t>PO Box 697</w:t>
      </w:r>
    </w:p>
    <w:p w:rsidR="00522C21" w:rsidRDefault="00522C21" w:rsidP="00522C21">
      <w:pPr>
        <w:rPr>
          <w:color w:val="333333"/>
          <w:szCs w:val="17"/>
        </w:rPr>
      </w:pPr>
      <w:r>
        <w:rPr>
          <w:color w:val="333333"/>
          <w:szCs w:val="17"/>
        </w:rPr>
        <w:t>Watersmeet,  MI  49969</w:t>
      </w:r>
    </w:p>
    <w:p w:rsidR="00522C21" w:rsidRPr="00522C21" w:rsidRDefault="00522C21" w:rsidP="00522C21">
      <w:pPr>
        <w:rPr>
          <w:color w:val="31849B"/>
          <w:szCs w:val="17"/>
        </w:rPr>
      </w:pPr>
      <w:r w:rsidRPr="00522C21">
        <w:rPr>
          <w:color w:val="31849B"/>
          <w:szCs w:val="17"/>
        </w:rPr>
        <w:t>info@friendsofsylvania.org</w:t>
      </w:r>
    </w:p>
    <w:p w:rsidR="00522C21" w:rsidRPr="00522C21" w:rsidRDefault="00522C21" w:rsidP="00522C21">
      <w:pPr>
        <w:rPr>
          <w:color w:val="548DD4"/>
          <w:szCs w:val="17"/>
        </w:rPr>
      </w:pPr>
    </w:p>
    <w:p w:rsidR="00522C21" w:rsidRDefault="00522C21" w:rsidP="00522C21">
      <w:pPr>
        <w:rPr>
          <w:color w:val="333333"/>
          <w:szCs w:val="17"/>
        </w:rPr>
      </w:pPr>
      <w:r>
        <w:rPr>
          <w:color w:val="333333"/>
          <w:szCs w:val="17"/>
        </w:rPr>
        <w:t>cc</w:t>
      </w:r>
    </w:p>
    <w:p w:rsidR="00522C21" w:rsidRDefault="00522C21" w:rsidP="00522C21">
      <w:pPr>
        <w:rPr>
          <w:color w:val="333333"/>
          <w:szCs w:val="17"/>
        </w:rPr>
      </w:pPr>
      <w:r>
        <w:rPr>
          <w:color w:val="333333"/>
          <w:szCs w:val="17"/>
        </w:rPr>
        <w:t>Mr. Norman Nass</w:t>
      </w:r>
    </w:p>
    <w:p w:rsidR="00522C21" w:rsidRDefault="00522C21" w:rsidP="00522C21">
      <w:pPr>
        <w:rPr>
          <w:color w:val="333333"/>
          <w:szCs w:val="17"/>
        </w:rPr>
      </w:pPr>
      <w:smartTag w:uri="urn:schemas-microsoft-com:office:smarttags" w:element="place">
        <w:smartTag w:uri="urn:schemas-microsoft-com:office:smarttags" w:element="PlaceName">
          <w:r>
            <w:rPr>
              <w:color w:val="333333"/>
              <w:szCs w:val="17"/>
            </w:rPr>
            <w:t>Ottawa</w:t>
          </w:r>
        </w:smartTag>
        <w:r>
          <w:rPr>
            <w:color w:val="333333"/>
            <w:szCs w:val="17"/>
          </w:rPr>
          <w:t xml:space="preserve"> </w:t>
        </w:r>
        <w:smartTag w:uri="urn:schemas-microsoft-com:office:smarttags" w:element="PlaceType">
          <w:r>
            <w:rPr>
              <w:color w:val="333333"/>
              <w:szCs w:val="17"/>
            </w:rPr>
            <w:t>National Forest</w:t>
          </w:r>
        </w:smartTag>
      </w:smartTag>
    </w:p>
    <w:p w:rsidR="00522C21" w:rsidRDefault="00522C21" w:rsidP="00522C21">
      <w:pPr>
        <w:rPr>
          <w:color w:val="333333"/>
          <w:szCs w:val="17"/>
        </w:rPr>
      </w:pPr>
      <w:r>
        <w:rPr>
          <w:color w:val="333333"/>
          <w:szCs w:val="17"/>
        </w:rPr>
        <w:t>Watersmeet Ranger District</w:t>
      </w:r>
    </w:p>
    <w:p w:rsidR="00522C21" w:rsidRDefault="00522C21" w:rsidP="00522C21">
      <w:pPr>
        <w:rPr>
          <w:color w:val="333333"/>
          <w:szCs w:val="17"/>
        </w:rPr>
      </w:pPr>
      <w:r>
        <w:rPr>
          <w:color w:val="333333"/>
          <w:szCs w:val="17"/>
        </w:rPr>
        <w:t xml:space="preserve">E23979  </w:t>
      </w:r>
      <w:smartTag w:uri="urn:schemas-microsoft-com:office:smarttags" w:element="country-region">
        <w:smartTag w:uri="urn:schemas-microsoft-com:office:smarttags" w:element="place">
          <w:r>
            <w:rPr>
              <w:color w:val="333333"/>
              <w:szCs w:val="17"/>
            </w:rPr>
            <w:t>US</w:t>
          </w:r>
        </w:smartTag>
      </w:smartTag>
      <w:r>
        <w:rPr>
          <w:color w:val="333333"/>
          <w:szCs w:val="17"/>
        </w:rPr>
        <w:t xml:space="preserve"> – 2 East</w:t>
      </w:r>
    </w:p>
    <w:p w:rsidR="00522C21" w:rsidRDefault="00522C21" w:rsidP="00522C21">
      <w:pPr>
        <w:rPr>
          <w:color w:val="333333"/>
          <w:szCs w:val="17"/>
        </w:rPr>
      </w:pPr>
      <w:smartTag w:uri="urn:schemas-microsoft-com:office:smarttags" w:element="place">
        <w:smartTag w:uri="urn:schemas-microsoft-com:office:smarttags" w:element="City">
          <w:r>
            <w:rPr>
              <w:color w:val="333333"/>
              <w:szCs w:val="17"/>
            </w:rPr>
            <w:t>Watersmeet</w:t>
          </w:r>
        </w:smartTag>
        <w:r>
          <w:rPr>
            <w:color w:val="333333"/>
            <w:szCs w:val="17"/>
          </w:rPr>
          <w:t xml:space="preserve">, </w:t>
        </w:r>
        <w:smartTag w:uri="urn:schemas-microsoft-com:office:smarttags" w:element="State">
          <w:r>
            <w:rPr>
              <w:color w:val="333333"/>
              <w:szCs w:val="17"/>
            </w:rPr>
            <w:t>MI</w:t>
          </w:r>
        </w:smartTag>
      </w:smartTag>
      <w:r>
        <w:rPr>
          <w:color w:val="333333"/>
          <w:szCs w:val="17"/>
        </w:rPr>
        <w:t>.   49969</w:t>
      </w:r>
    </w:p>
    <w:p w:rsidR="00522C21" w:rsidRDefault="00522C21" w:rsidP="00522C21">
      <w:pPr>
        <w:rPr>
          <w:color w:val="333333"/>
          <w:szCs w:val="17"/>
        </w:rPr>
      </w:pPr>
    </w:p>
    <w:p w:rsidR="00522C21" w:rsidRDefault="00522C21" w:rsidP="00522C21">
      <w:pPr>
        <w:rPr>
          <w:color w:val="333333"/>
          <w:szCs w:val="17"/>
        </w:rPr>
      </w:pPr>
    </w:p>
    <w:p w:rsidR="00522C21" w:rsidRPr="00C66ED9" w:rsidRDefault="00522C21" w:rsidP="00522C21">
      <w:pPr>
        <w:rPr>
          <w:color w:val="333333"/>
          <w:szCs w:val="17"/>
        </w:rPr>
      </w:pPr>
    </w:p>
    <w:p w:rsidR="00522C21" w:rsidRDefault="00522C21" w:rsidP="00522C21">
      <w:pPr>
        <w:rPr>
          <w:rFonts w:ascii="Verdana" w:hAnsi="Verdana"/>
          <w:color w:val="333333"/>
          <w:sz w:val="17"/>
          <w:szCs w:val="17"/>
        </w:rPr>
      </w:pPr>
    </w:p>
    <w:p w:rsidR="00522C21" w:rsidRDefault="00522C21" w:rsidP="00522C21"/>
    <w:sectPr w:rsidR="00522C2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noPunctuationKerning/>
  <w:characterSpacingControl w:val="doNotCompress"/>
  <w:compat/>
  <w:rsids>
    <w:rsidRoot w:val="00F844C9"/>
    <w:rsid w:val="00097B40"/>
    <w:rsid w:val="000B479E"/>
    <w:rsid w:val="001277D9"/>
    <w:rsid w:val="0025132F"/>
    <w:rsid w:val="00290216"/>
    <w:rsid w:val="004B2524"/>
    <w:rsid w:val="00522C21"/>
    <w:rsid w:val="00541627"/>
    <w:rsid w:val="00642116"/>
    <w:rsid w:val="00745734"/>
    <w:rsid w:val="0074605F"/>
    <w:rsid w:val="007E77AB"/>
    <w:rsid w:val="0096646F"/>
    <w:rsid w:val="00A769E0"/>
    <w:rsid w:val="00AC2117"/>
    <w:rsid w:val="00AE3332"/>
    <w:rsid w:val="00AE4EF8"/>
    <w:rsid w:val="00B704BE"/>
    <w:rsid w:val="00C21060"/>
    <w:rsid w:val="00CE7331"/>
    <w:rsid w:val="00DA76B0"/>
    <w:rsid w:val="00DE46D1"/>
    <w:rsid w:val="00DE52A5"/>
    <w:rsid w:val="00F25C98"/>
    <w:rsid w:val="00F84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522C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UW Geography</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X1</dc:creator>
  <cp:lastModifiedBy>Wally Brinkman</cp:lastModifiedBy>
  <cp:revision>2</cp:revision>
  <cp:lastPrinted>2011-11-02T18:58:00Z</cp:lastPrinted>
  <dcterms:created xsi:type="dcterms:W3CDTF">2011-11-08T15:16:00Z</dcterms:created>
  <dcterms:modified xsi:type="dcterms:W3CDTF">2011-11-08T15:16:00Z</dcterms:modified>
</cp:coreProperties>
</file>